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ECD" w:rsidRDefault="00B808DD" w:rsidP="00F66ECD">
      <w:pPr>
        <w:keepNext/>
        <w:suppressAutoHyphens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0" w:name="_Toc476060044"/>
      <w:r w:rsidRPr="00B808D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1 </w:t>
      </w:r>
      <w:r w:rsidR="00554BC1" w:rsidRPr="00B808D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Этап </w:t>
      </w:r>
      <w:bookmarkEnd w:id="0"/>
      <w:r w:rsidR="00554BC1" w:rsidRPr="00B808D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выполнения индивидуального задания</w:t>
      </w:r>
      <w:r w:rsidRPr="00B808D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(ИЗ)</w:t>
      </w:r>
      <w:r w:rsidR="00F66E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:rsidR="00F66ECD" w:rsidRPr="00B808DD" w:rsidRDefault="00F66ECD" w:rsidP="00F66ECD">
      <w:pPr>
        <w:keepNext/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«О</w:t>
      </w:r>
      <w:r w:rsidRPr="00F66E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пределение основных тенденций развития направлений исследований </w:t>
      </w:r>
      <w:r w:rsidR="00930C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объекта (</w:t>
      </w:r>
      <w:r w:rsidR="00930CF1" w:rsidRPr="00930CF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название объекта</w:t>
      </w:r>
      <w:r w:rsidR="00930C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 по</w:t>
      </w:r>
      <w:r w:rsidRPr="00F66E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930CF1" w:rsidRPr="00F66E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динамике</w:t>
      </w:r>
      <w:r w:rsidR="00930C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его</w:t>
      </w:r>
      <w:r w:rsidRPr="00F66E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патентования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930C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 РФ»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:rsidR="00FD5E53" w:rsidRPr="00F66ECD" w:rsidRDefault="00517B08" w:rsidP="00F66ECD">
      <w:pPr>
        <w:keepNext/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 </w:t>
      </w:r>
      <w:r w:rsidR="00FD5E53"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 этапе</w:t>
      </w:r>
      <w:r w:rsid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выполнения ИЗ</w:t>
      </w:r>
      <w:r w:rsidR="00FD5E53"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следует</w:t>
      </w:r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:  </w:t>
      </w:r>
    </w:p>
    <w:p w:rsidR="00FD5E53" w:rsidRPr="00F66ECD" w:rsidRDefault="00FD5E53" w:rsidP="00F66ECD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</w:t>
      </w:r>
      <w:r w:rsidR="00517B08"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ыбрать и назвать объект, динамику развития которого будете определять</w:t>
      </w:r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; </w:t>
      </w:r>
    </w:p>
    <w:p w:rsidR="00FD5E53" w:rsidRPr="00F66ECD" w:rsidRDefault="00FD5E53" w:rsidP="00F66ECD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r w:rsidR="00517B08"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азработать регламент поиска, </w:t>
      </w:r>
    </w:p>
    <w:p w:rsidR="00517B08" w:rsidRPr="00F66ECD" w:rsidRDefault="00FD5E53" w:rsidP="00F66ECD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Определить индексы МПК с точностью до </w:t>
      </w:r>
      <w:r w:rsidRPr="00F66E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подгруппы </w:t>
      </w:r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для исследуемого объекта (индексов МПК должно быть </w:t>
      </w:r>
      <w:r w:rsidRPr="00F66E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не менее 3</w:t>
      </w:r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больше можно). </w:t>
      </w:r>
    </w:p>
    <w:p w:rsidR="00FD5E53" w:rsidRPr="00F66ECD" w:rsidRDefault="00FD5E53" w:rsidP="00F66ECD">
      <w:pPr>
        <w:pStyle w:val="a3"/>
        <w:keepNext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Охарактеризовать техническую суть выбранного объекта и разъяснить, почему такие индексы МПК Вы выбрали. </w:t>
      </w:r>
      <w:proofErr w:type="gramStart"/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Другими словами</w:t>
      </w:r>
      <w:proofErr w:type="gramEnd"/>
      <w:r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должна быть корреляция между технической сутью объекта и индексами МПК.</w:t>
      </w:r>
      <w:r w:rsidR="0009762F" w:rsidRPr="00F66E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09762F" w:rsidRPr="00F66E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(прошу не перекачивать рефераты из сети интернета). </w:t>
      </w:r>
      <w:r w:rsidRPr="00F66EC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</w:p>
    <w:p w:rsidR="00FD5E53" w:rsidRPr="0009762F" w:rsidRDefault="00FD5E53" w:rsidP="00FD5E53">
      <w:pPr>
        <w:pStyle w:val="a3"/>
        <w:keepNext/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54BC1" w:rsidRPr="00554BC1" w:rsidRDefault="0009762F" w:rsidP="00D50D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476060047"/>
      <w:r w:rsidRPr="000976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регламенту</w:t>
      </w:r>
      <w:r w:rsidR="00554BC1" w:rsidRPr="00554B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поиска</w:t>
      </w:r>
      <w:bookmarkEnd w:id="2"/>
    </w:p>
    <w:p w:rsidR="00554BC1" w:rsidRPr="00554BC1" w:rsidRDefault="00554BC1" w:rsidP="00554BC1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4BC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Регламент поиска представляет собой план работы, в соответствии с которым определяется область проведения поиска по фондам патентной и другой научно-технической информации. При этом оценивается наличие и состояние информационно-поисковых систем. При составлении регламента в первую очередь формулируют предмет поиска (объект исследования, его составные части). Далее определяют источники информации, по которым будет проводиться поиск; ретроспективу и страны поиска, а также классификационные индексы (МПК, если необходимо УДК).</w:t>
      </w:r>
    </w:p>
    <w:p w:rsidR="00026000" w:rsidRDefault="00026000" w:rsidP="00554BC1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4BC1" w:rsidRPr="00554BC1" w:rsidRDefault="00517B08" w:rsidP="00554BC1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9762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Пример разработки регламента</w:t>
      </w:r>
    </w:p>
    <w:p w:rsidR="008B362F" w:rsidRDefault="008B362F" w:rsidP="00517B0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17B08" w:rsidRPr="00026000" w:rsidRDefault="00517B08" w:rsidP="00517B0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60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Регламент поиска</w:t>
      </w:r>
    </w:p>
    <w:p w:rsidR="00517B08" w:rsidRPr="00D50D1D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заданию № 1</w:t>
      </w:r>
    </w:p>
    <w:p w:rsidR="00517B08" w:rsidRPr="00D50D1D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работы (темы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«Типы полупроводниковых приборов». </w:t>
      </w:r>
    </w:p>
    <w:p w:rsidR="00517B08" w:rsidRPr="00D50D1D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50D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 работы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индивидуальное задание по тематике ГПО</w:t>
      </w:r>
      <w:r w:rsidRPr="00D50D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17B08" w:rsidRPr="00D50D1D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50D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Номер и дата утверждения задания № 1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09762F">
        <w:rPr>
          <w:rFonts w:ascii="Times New Roman" w:eastAsia="Times New Roman" w:hAnsi="Times New Roman" w:cs="Times New Roman"/>
          <w:sz w:val="24"/>
          <w:szCs w:val="24"/>
          <w:lang w:eastAsia="ru-RU"/>
        </w:rPr>
        <w:t>24.03.2020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17B08" w:rsidRPr="00D50D1D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поиска информации (в зависимости от задач патентных исследований, указанных в задании)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bookmarkStart w:id="3" w:name="_Hlk82766493"/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основных тенденций развития направлений исследований и изучение динамики патентования</w:t>
      </w:r>
      <w:r w:rsidRPr="00D50D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End w:id="3"/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некоторых типов полупроводниковых приборов, а именно биполярных плоскостных транзисторов, биполярных приборов типа тиристоров с </w:t>
      </w:r>
      <w:proofErr w:type="spellStart"/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четырехзонной</w:t>
      </w:r>
      <w:proofErr w:type="spellEnd"/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регенерацией, униполярных приборов с переносом заряда, полевых транзисторов и диодов.</w:t>
      </w:r>
    </w:p>
    <w:p w:rsidR="00814AAF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Обоснование регламента поиска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регламент поиска </w:t>
      </w:r>
      <w:r w:rsidR="00814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разрабатывается самостоятельно.</w:t>
      </w:r>
    </w:p>
    <w:p w:rsidR="00517B08" w:rsidRPr="00D50D1D" w:rsidRDefault="00517B08" w:rsidP="00517B0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LiberationSerif" w:hAnsi="Times New Roman" w:cs="Times New Roman"/>
          <w:bCs/>
          <w:sz w:val="24"/>
          <w:szCs w:val="24"/>
          <w:lang w:eastAsia="ru-RU"/>
        </w:rPr>
      </w:pPr>
      <w:r w:rsidRPr="00D50D1D">
        <w:rPr>
          <w:rFonts w:ascii="Times New Roman" w:eastAsia="LiberationSerif" w:hAnsi="Times New Roman" w:cs="Times New Roman"/>
          <w:sz w:val="24"/>
          <w:szCs w:val="24"/>
          <w:lang w:eastAsia="ru-RU"/>
        </w:rPr>
        <w:t xml:space="preserve">Глубина (ретроспектива) поиска в отношении всех объектов – </w:t>
      </w:r>
      <w:r w:rsidRPr="00D50D1D">
        <w:rPr>
          <w:rFonts w:ascii="Times New Roman" w:eastAsia="LiberationSerif" w:hAnsi="Times New Roman" w:cs="Times New Roman"/>
          <w:bCs/>
          <w:sz w:val="24"/>
          <w:szCs w:val="24"/>
          <w:lang w:eastAsia="ru-RU"/>
        </w:rPr>
        <w:t>10 лет</w:t>
      </w:r>
      <w:r w:rsidRPr="0009762F">
        <w:rPr>
          <w:rFonts w:ascii="Times New Roman" w:eastAsia="LiberationSerif" w:hAnsi="Times New Roman" w:cs="Times New Roman"/>
          <w:bCs/>
          <w:sz w:val="24"/>
          <w:szCs w:val="24"/>
          <w:lang w:eastAsia="ru-RU"/>
        </w:rPr>
        <w:t xml:space="preserve"> (каждый выбирает и обосновывает глубину поиска)</w:t>
      </w:r>
      <w:r w:rsidRPr="00D50D1D">
        <w:rPr>
          <w:rFonts w:ascii="Times New Roman" w:eastAsia="LiberationSerif" w:hAnsi="Times New Roman" w:cs="Times New Roman"/>
          <w:bCs/>
          <w:sz w:val="24"/>
          <w:szCs w:val="24"/>
          <w:lang w:eastAsia="ru-RU"/>
        </w:rPr>
        <w:t>.</w:t>
      </w:r>
    </w:p>
    <w:p w:rsidR="00517B08" w:rsidRPr="00D50D1D" w:rsidRDefault="00517B08" w:rsidP="00517B0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LiberationSerif" w:hAnsi="Times New Roman" w:cs="Times New Roman"/>
          <w:sz w:val="24"/>
          <w:szCs w:val="24"/>
          <w:lang w:eastAsia="ru-RU"/>
        </w:rPr>
      </w:pPr>
      <w:r w:rsidRPr="00D50D1D">
        <w:rPr>
          <w:rFonts w:ascii="Times New Roman" w:eastAsia="LiberationSerif" w:hAnsi="Times New Roman" w:cs="Times New Roman"/>
          <w:sz w:val="24"/>
          <w:szCs w:val="24"/>
          <w:lang w:eastAsia="ru-RU"/>
        </w:rPr>
        <w:t xml:space="preserve">Страны поиска: </w:t>
      </w:r>
      <w:r w:rsidRPr="00D50D1D">
        <w:rPr>
          <w:rFonts w:ascii="Times New Roman" w:eastAsia="LiberationSerif" w:hAnsi="Times New Roman" w:cs="Times New Roman"/>
          <w:bCs/>
          <w:sz w:val="24"/>
          <w:szCs w:val="24"/>
          <w:lang w:eastAsia="ru-RU"/>
        </w:rPr>
        <w:t xml:space="preserve">РФ </w:t>
      </w:r>
      <w:r w:rsidRPr="00D50D1D">
        <w:rPr>
          <w:rFonts w:ascii="Times New Roman" w:eastAsia="LiberationSerif" w:hAnsi="Times New Roman" w:cs="Times New Roman"/>
          <w:sz w:val="24"/>
          <w:szCs w:val="24"/>
          <w:lang w:eastAsia="ru-RU"/>
        </w:rPr>
        <w:t>(количество и перечень стран может быть другим).</w:t>
      </w:r>
    </w:p>
    <w:p w:rsidR="00517B08" w:rsidRPr="00D50D1D" w:rsidRDefault="00517B08" w:rsidP="00517B0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LiberationSerif" w:hAnsi="Times New Roman" w:cs="Times New Roman"/>
          <w:bCs/>
          <w:sz w:val="24"/>
          <w:szCs w:val="24"/>
          <w:lang w:eastAsia="ru-RU"/>
        </w:rPr>
      </w:pPr>
      <w:bookmarkStart w:id="4" w:name="_Hlk82766060"/>
      <w:r w:rsidRPr="00D50D1D">
        <w:rPr>
          <w:rFonts w:ascii="Times New Roman" w:eastAsia="LiberationSerif" w:hAnsi="Times New Roman" w:cs="Times New Roman"/>
          <w:sz w:val="24"/>
          <w:szCs w:val="24"/>
          <w:lang w:eastAsia="ru-RU"/>
        </w:rPr>
        <w:t>Источники информации, по которым будет проводиться поиск</w:t>
      </w:r>
      <w:bookmarkEnd w:id="4"/>
      <w:r w:rsidRPr="00D50D1D">
        <w:rPr>
          <w:rFonts w:ascii="Times New Roman" w:eastAsia="LiberationSerif" w:hAnsi="Times New Roman" w:cs="Times New Roman"/>
          <w:sz w:val="24"/>
          <w:szCs w:val="24"/>
          <w:lang w:eastAsia="ru-RU"/>
        </w:rPr>
        <w:t xml:space="preserve">: </w:t>
      </w:r>
      <w:r w:rsidRPr="00D50D1D">
        <w:rPr>
          <w:rFonts w:ascii="Times New Roman" w:eastAsia="LiberationSerif" w:hAnsi="Times New Roman" w:cs="Times New Roman"/>
          <w:bCs/>
          <w:sz w:val="24"/>
          <w:szCs w:val="24"/>
          <w:lang w:eastAsia="ru-RU"/>
        </w:rPr>
        <w:t xml:space="preserve">сайт ФИПС </w:t>
      </w:r>
      <w:hyperlink r:id="rId7" w:history="1">
        <w:r w:rsidRPr="0009762F">
          <w:rPr>
            <w:rFonts w:ascii="Times New Roman" w:eastAsia="LiberationSerif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http://www1.fips.ru</w:t>
        </w:r>
      </w:hyperlink>
      <w:r w:rsidRPr="00D50D1D">
        <w:rPr>
          <w:rFonts w:ascii="Times New Roman" w:eastAsia="LiberationSerif" w:hAnsi="Times New Roman" w:cs="Times New Roman"/>
          <w:bCs/>
          <w:sz w:val="24"/>
          <w:szCs w:val="24"/>
          <w:lang w:eastAsia="ru-RU"/>
        </w:rPr>
        <w:t>.</w:t>
      </w:r>
    </w:p>
    <w:p w:rsidR="00517B08" w:rsidRPr="00D50D1D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Определение классификационных рубрик МПК предмета поиска:</w:t>
      </w:r>
    </w:p>
    <w:p w:rsidR="00517B08" w:rsidRPr="00D50D1D" w:rsidRDefault="00517B08" w:rsidP="00517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Патентные исследования были проведены согласно разработанному регламенту по следующим индексам МПК.</w:t>
      </w:r>
    </w:p>
    <w:p w:rsidR="00517B08" w:rsidRPr="00D50D1D" w:rsidRDefault="00517B08" w:rsidP="00517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Типы полупроводниковых приборов, управляемые только электрическим током или потенциалом, приложенным к электроду, по которому не проходит выпрямляемый, усиливаемый или переключаемый ток:</w:t>
      </w:r>
    </w:p>
    <w:p w:rsidR="00517B08" w:rsidRPr="00D50D1D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50D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29/73 – биполярные приборы типа транзисторов, т. е. способные непрерывно реагировать на приложенные управляющие сигналы; биполярные плоскостные транзисторы – объект 1;</w:t>
      </w:r>
    </w:p>
    <w:p w:rsidR="00517B08" w:rsidRPr="00D50D1D" w:rsidRDefault="00517B08" w:rsidP="00517B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50D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29/74 – биполярные приборы типа тиристоров с </w:t>
      </w:r>
      <w:proofErr w:type="spellStart"/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четырехзонной</w:t>
      </w:r>
      <w:proofErr w:type="spellEnd"/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регенерацией – объект 2;</w:t>
      </w:r>
    </w:p>
    <w:p w:rsidR="00517B08" w:rsidRPr="00D50D1D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50D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29/762 – униполярные приборы с переносом заряда – объект 3;</w:t>
      </w:r>
    </w:p>
    <w:p w:rsidR="00517B08" w:rsidRPr="00D50D1D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H</w:t>
      </w:r>
      <w:r w:rsidRPr="00D50D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01</w:t>
      </w:r>
      <w:r w:rsidRPr="00D50D1D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L</w:t>
      </w:r>
      <w:r w:rsidRPr="00D50D1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29/772 – униполярные приборы, полевые транзисторы – объект 4;</w:t>
      </w:r>
    </w:p>
    <w:p w:rsidR="00517B08" w:rsidRPr="0009762F" w:rsidRDefault="00517B08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Типы полупроводниковых приборов, управляемые только изменением электрического тока или электрического потенциала, приложенного к одному или нескольким электродам, по которым проходи</w:t>
      </w:r>
      <w:r w:rsidRPr="0009762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выпрямляемый, усиливаемый, генерируемый или переключаемый ток – </w:t>
      </w:r>
      <w:r w:rsidRPr="00D50D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D50D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D50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29/861 –диоды – объект 5. </w:t>
      </w:r>
    </w:p>
    <w:p w:rsidR="008B362F" w:rsidRDefault="008B362F" w:rsidP="0009762F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362F" w:rsidRDefault="0009762F" w:rsidP="0009762F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  <w:r w:rsidRPr="008B3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762F" w:rsidRPr="008B362F" w:rsidRDefault="0009762F" w:rsidP="0009762F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проведения патентного поиска количество рубрик МПК может быть уточнено и изменено. </w:t>
      </w:r>
      <w:r w:rsidRPr="008B36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 забывайте, что выборка должна быть представительной, то есть количество патентных источников должно быть больше </w:t>
      </w:r>
      <w:proofErr w:type="gramStart"/>
      <w:r w:rsidRPr="008B36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60  в</w:t>
      </w:r>
      <w:proofErr w:type="gramEnd"/>
      <w:r w:rsidRPr="008B36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сумме по всем индексам МПК.</w:t>
      </w:r>
    </w:p>
    <w:p w:rsidR="0009762F" w:rsidRPr="00D50D1D" w:rsidRDefault="0009762F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B08" w:rsidRPr="00F66ECD" w:rsidRDefault="0009762F" w:rsidP="00517B08">
      <w:pPr>
        <w:tabs>
          <w:tab w:val="left" w:pos="104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На этом этапе </w:t>
      </w:r>
      <w:r w:rsidR="00F66ECD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выполнения ИЗ </w:t>
      </w:r>
      <w:r w:rsidRPr="00F66ECD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каждый высыла</w:t>
      </w:r>
      <w:r w:rsidR="00E87176" w:rsidRPr="00F66ECD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ет файл, в котором </w:t>
      </w:r>
      <w:r w:rsidR="00094F67" w:rsidRPr="00F66ECD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должно содержаться</w:t>
      </w:r>
      <w:r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09762F" w:rsidRPr="00F66ECD" w:rsidRDefault="0009762F" w:rsidP="00E87176">
      <w:pPr>
        <w:pStyle w:val="a3"/>
        <w:numPr>
          <w:ilvl w:val="0"/>
          <w:numId w:val="4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Название объекта</w:t>
      </w:r>
      <w:r w:rsid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F66ECD" w:rsidRPr="00F66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объект выбираете самостоятельно</w:t>
      </w:r>
      <w:r w:rsidR="00F66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обосновываете, почему выбран этот объект</w:t>
      </w:r>
      <w:r w:rsid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94F67" w:rsidRPr="00F66ECD" w:rsidRDefault="00094F67" w:rsidP="00E87176">
      <w:pPr>
        <w:pStyle w:val="a3"/>
        <w:numPr>
          <w:ilvl w:val="0"/>
          <w:numId w:val="4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Регламент:</w:t>
      </w:r>
    </w:p>
    <w:p w:rsidR="0009762F" w:rsidRPr="00F66ECD" w:rsidRDefault="0009762F" w:rsidP="00094F67">
      <w:pPr>
        <w:pStyle w:val="a3"/>
        <w:numPr>
          <w:ilvl w:val="0"/>
          <w:numId w:val="5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Индексы МПК (до подгруппы)</w:t>
      </w:r>
      <w:r w:rsidR="00094F67"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обоснование выбора индексов МПК</w:t>
      </w:r>
    </w:p>
    <w:p w:rsidR="00C520A7" w:rsidRPr="00F66ECD" w:rsidRDefault="00C520A7" w:rsidP="00094F67">
      <w:pPr>
        <w:pStyle w:val="a3"/>
        <w:numPr>
          <w:ilvl w:val="0"/>
          <w:numId w:val="5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Глубина поиска</w:t>
      </w:r>
    </w:p>
    <w:p w:rsidR="00353228" w:rsidRPr="00F66ECD" w:rsidRDefault="00353228" w:rsidP="00094F67">
      <w:pPr>
        <w:pStyle w:val="a3"/>
        <w:numPr>
          <w:ilvl w:val="0"/>
          <w:numId w:val="5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Страна</w:t>
      </w:r>
      <w:r w:rsid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(ы)</w:t>
      </w:r>
      <w:r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поиска</w:t>
      </w:r>
    </w:p>
    <w:p w:rsidR="00094F67" w:rsidRPr="00F66ECD" w:rsidRDefault="00094F67" w:rsidP="00094F67">
      <w:pPr>
        <w:pStyle w:val="a3"/>
        <w:numPr>
          <w:ilvl w:val="0"/>
          <w:numId w:val="5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ECD">
        <w:rPr>
          <w:rFonts w:ascii="Times New Roman" w:eastAsia="LiberationSerif" w:hAnsi="Times New Roman" w:cs="Times New Roman"/>
          <w:b/>
          <w:bCs/>
          <w:sz w:val="28"/>
          <w:szCs w:val="28"/>
          <w:lang w:eastAsia="ru-RU"/>
        </w:rPr>
        <w:t>Источники информации, по которым будет проводиться поиск</w:t>
      </w:r>
    </w:p>
    <w:p w:rsidR="00F66ECD" w:rsidRPr="00F66ECD" w:rsidRDefault="00F66ECD" w:rsidP="00F66ECD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Характеристика технической сути выбранного объекта с привязкой к индексам МПК (индексы МПК должны «вытекать» или следовать из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характеристики </w:t>
      </w:r>
      <w:r w:rsidRPr="00F6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технической сути объекта).</w:t>
      </w:r>
    </w:p>
    <w:p w:rsidR="00554BC1" w:rsidRPr="00554BC1" w:rsidRDefault="00554BC1" w:rsidP="00D83002">
      <w:p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</w:p>
    <w:sectPr w:rsidR="00554BC1" w:rsidRPr="00554BC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400" w:rsidRDefault="00CB6400" w:rsidP="00026000">
      <w:pPr>
        <w:spacing w:after="0" w:line="240" w:lineRule="auto"/>
      </w:pPr>
      <w:r>
        <w:separator/>
      </w:r>
    </w:p>
  </w:endnote>
  <w:endnote w:type="continuationSeparator" w:id="0">
    <w:p w:rsidR="00CB6400" w:rsidRDefault="00CB6400" w:rsidP="0002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2633975"/>
      <w:docPartObj>
        <w:docPartGallery w:val="Page Numbers (Bottom of Page)"/>
        <w:docPartUnique/>
      </w:docPartObj>
    </w:sdtPr>
    <w:sdtContent>
      <w:p w:rsidR="00026000" w:rsidRDefault="0002600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26000" w:rsidRDefault="000260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400" w:rsidRDefault="00CB6400" w:rsidP="00026000">
      <w:pPr>
        <w:spacing w:after="0" w:line="240" w:lineRule="auto"/>
      </w:pPr>
      <w:r>
        <w:separator/>
      </w:r>
    </w:p>
  </w:footnote>
  <w:footnote w:type="continuationSeparator" w:id="0">
    <w:p w:rsidR="00CB6400" w:rsidRDefault="00CB6400" w:rsidP="00026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C58C7"/>
    <w:multiLevelType w:val="hybridMultilevel"/>
    <w:tmpl w:val="3E70D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16ABD"/>
    <w:multiLevelType w:val="hybridMultilevel"/>
    <w:tmpl w:val="C982FB34"/>
    <w:lvl w:ilvl="0" w:tplc="F8E4D66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3F60A2"/>
    <w:multiLevelType w:val="hybridMultilevel"/>
    <w:tmpl w:val="D6FC29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C437C75"/>
    <w:multiLevelType w:val="hybridMultilevel"/>
    <w:tmpl w:val="D4184C1C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7610096B"/>
    <w:multiLevelType w:val="hybridMultilevel"/>
    <w:tmpl w:val="F0965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CD6"/>
    <w:rsid w:val="00026000"/>
    <w:rsid w:val="00094F67"/>
    <w:rsid w:val="00095A9B"/>
    <w:rsid w:val="0009762F"/>
    <w:rsid w:val="000F5240"/>
    <w:rsid w:val="000F589B"/>
    <w:rsid w:val="00353228"/>
    <w:rsid w:val="003F7CD6"/>
    <w:rsid w:val="00517B08"/>
    <w:rsid w:val="00554BC1"/>
    <w:rsid w:val="00814AAF"/>
    <w:rsid w:val="008B362F"/>
    <w:rsid w:val="00930CF1"/>
    <w:rsid w:val="00B808DD"/>
    <w:rsid w:val="00BC2970"/>
    <w:rsid w:val="00C520A7"/>
    <w:rsid w:val="00CB6400"/>
    <w:rsid w:val="00D50D1D"/>
    <w:rsid w:val="00D83002"/>
    <w:rsid w:val="00D84595"/>
    <w:rsid w:val="00E87176"/>
    <w:rsid w:val="00F66ECD"/>
    <w:rsid w:val="00FD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C5504"/>
  <w15:docId w15:val="{E104ABC1-AF21-4B93-8671-A47EE435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D1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6000"/>
  </w:style>
  <w:style w:type="paragraph" w:styleId="a6">
    <w:name w:val="footer"/>
    <w:basedOn w:val="a"/>
    <w:link w:val="a7"/>
    <w:uiPriority w:val="99"/>
    <w:unhideWhenUsed/>
    <w:rsid w:val="000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6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1.fip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FreeWare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Семенова</dc:creator>
  <cp:keywords/>
  <dc:description/>
  <cp:lastModifiedBy>Семенов</cp:lastModifiedBy>
  <cp:revision>12</cp:revision>
  <dcterms:created xsi:type="dcterms:W3CDTF">2020-09-12T00:44:00Z</dcterms:created>
  <dcterms:modified xsi:type="dcterms:W3CDTF">2021-09-17T04:24:00Z</dcterms:modified>
</cp:coreProperties>
</file>